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03" w:rsidRDefault="00395003" w:rsidP="00395003">
      <w:pPr>
        <w:keepNext/>
        <w:spacing w:after="0" w:line="240" w:lineRule="auto"/>
        <w:ind w:left="-567" w:right="-567"/>
        <w:jc w:val="center"/>
        <w:outlineLvl w:val="3"/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</w:pPr>
    </w:p>
    <w:p w:rsidR="0001241B" w:rsidRDefault="0001241B" w:rsidP="00395003">
      <w:pPr>
        <w:keepNext/>
        <w:spacing w:after="0" w:line="240" w:lineRule="auto"/>
        <w:ind w:left="-567" w:right="-567"/>
        <w:jc w:val="center"/>
        <w:outlineLvl w:val="3"/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</w:pPr>
    </w:p>
    <w:p w:rsidR="00D21475" w:rsidRDefault="00D21475" w:rsidP="0001241B">
      <w:pPr>
        <w:keepNext/>
        <w:spacing w:after="0" w:line="240" w:lineRule="auto"/>
        <w:ind w:left="-426" w:right="-851"/>
        <w:jc w:val="center"/>
        <w:outlineLvl w:val="3"/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</w:pPr>
      <w:r w:rsidRPr="00D21475"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  <w:t xml:space="preserve">TERMO DE ADJUDICAÇÃO E HOMOLOGAÇÃO </w:t>
      </w:r>
    </w:p>
    <w:p w:rsidR="00D21475" w:rsidRPr="00D21475" w:rsidRDefault="00D21475" w:rsidP="0001241B">
      <w:pPr>
        <w:keepNext/>
        <w:spacing w:after="0" w:line="240" w:lineRule="auto"/>
        <w:ind w:left="-426" w:right="-851"/>
        <w:jc w:val="center"/>
        <w:outlineLvl w:val="3"/>
        <w:rPr>
          <w:rFonts w:ascii="Courier New" w:eastAsia="Times New Roman" w:hAnsi="Courier New" w:cs="Courier New"/>
          <w:b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Cs w:val="20"/>
          <w:lang w:eastAsia="pt-BR"/>
        </w:rPr>
        <w:t xml:space="preserve"> </w:t>
      </w:r>
    </w:p>
    <w:p w:rsidR="00D21475" w:rsidRPr="0001241B" w:rsidRDefault="00D21475" w:rsidP="0001241B">
      <w:pPr>
        <w:spacing w:after="0" w:line="240" w:lineRule="auto"/>
        <w:ind w:left="-426" w:right="-851" w:firstLine="71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21475">
        <w:rPr>
          <w:rFonts w:ascii="Courier New" w:eastAsia="Times New Roman" w:hAnsi="Courier New" w:cs="Courier New"/>
          <w:szCs w:val="20"/>
          <w:lang w:eastAsia="pt-BR"/>
        </w:rPr>
        <w:tab/>
      </w: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Nos termos do Artigo 43, Inciso VI, da Lei n.º 8.666, de 21 de Junho de 1.993, Homologo e Adjudico a presente Licitação.</w:t>
      </w:r>
    </w:p>
    <w:p w:rsidR="002F15D4" w:rsidRPr="0001241B" w:rsidRDefault="002F15D4" w:rsidP="0001241B">
      <w:pPr>
        <w:keepNext/>
        <w:spacing w:after="0" w:line="240" w:lineRule="auto"/>
        <w:ind w:left="-426" w:right="-851"/>
        <w:outlineLvl w:val="2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</w:p>
    <w:p w:rsidR="0025137C" w:rsidRPr="0001241B" w:rsidRDefault="00D21475" w:rsidP="0001241B">
      <w:pPr>
        <w:keepNext/>
        <w:spacing w:after="0" w:line="240" w:lineRule="auto"/>
        <w:ind w:left="-426" w:right="-851"/>
        <w:outlineLvl w:val="2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 w:rsidRPr="0001241B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MODALIDADE DE LICITAÇÃO</w:t>
      </w:r>
    </w:p>
    <w:p w:rsidR="000C3481" w:rsidRPr="00C00EE9" w:rsidRDefault="00D21475" w:rsidP="0001241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-426" w:right="-851" w:firstLine="710"/>
        <w:jc w:val="both"/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Dispensa</w:t>
      </w:r>
      <w:r w:rsidR="002F15D4" w:rsidRPr="0001241B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por</w:t>
      </w:r>
      <w:r w:rsidRPr="0001241B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="002C3FC6" w:rsidRPr="0001241B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Limite</w:t>
      </w:r>
      <w:r w:rsidR="002F15D4" w:rsidRPr="0001241B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sob o </w:t>
      </w:r>
      <w:r w:rsidR="002F15D4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nº</w:t>
      </w:r>
      <w:r w:rsidR="0001241B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. </w:t>
      </w:r>
      <w:r w:rsidR="0016773C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0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0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9</w:t>
      </w:r>
      <w:r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, </w:t>
      </w:r>
      <w:r w:rsidR="00EF3AFC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Processo </w:t>
      </w:r>
      <w:r w:rsidR="00773845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nº. 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512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/2022</w:t>
      </w:r>
      <w:r w:rsidR="00EF3AFC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,</w:t>
      </w:r>
      <w:r w:rsidR="009A41E8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="000A52C5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tendo </w:t>
      </w:r>
      <w:r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como objeto</w:t>
      </w:r>
      <w:r w:rsidR="00773845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,</w:t>
      </w:r>
      <w:r w:rsidR="0016773C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Aquisição </w:t>
      </w:r>
      <w:r w:rsidR="00395003" w:rsidRPr="00C00E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MEDICAMENTO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, para atender o mandado judicial Processo </w:t>
      </w:r>
      <w:r w:rsidR="0001241B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de </w:t>
      </w:r>
      <w:r w:rsidR="00395003" w:rsidRPr="00C00E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n°</w:t>
      </w:r>
      <w:r w:rsidR="00C00EE9" w:rsidRPr="00C00E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7000131-03.2015.8.22.0013</w:t>
      </w:r>
      <w:r w:rsidR="00395003" w:rsidRPr="00C00E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,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(folhas 0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6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a 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10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do processo 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512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/2022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/ SEMUSA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), impetrado contra o Município de Corumbiara em favor d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o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paciente: </w:t>
      </w:r>
      <w:r w:rsidR="00C00EE9" w:rsidRPr="00C00E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  <w:lang w:eastAsia="pt-BR"/>
        </w:rPr>
        <w:t>PEDRO SEVERINO DO NASCIMENTO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, tendo em vista a obrigatoriedade desde Município em atendê-lo. Desta forma, frente a tais obrigações a Secretaria Municipal de Saúde – SEMUSA solicita através do processo</w:t>
      </w:r>
      <w:r w:rsidR="0027630B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;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512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/2022 e da NPD</w:t>
      </w:r>
      <w:r w:rsidR="0027630B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;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="00C00EE9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111</w:t>
      </w:r>
      <w:r w:rsidR="00395003" w:rsidRPr="00C00EE9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/2022, a aquisição do mesmo em caráter de urgência.</w:t>
      </w:r>
    </w:p>
    <w:tbl>
      <w:tblPr>
        <w:tblpPr w:leftFromText="45" w:rightFromText="45" w:vertAnchor="text" w:tblpX="-384"/>
        <w:tblW w:w="57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031"/>
        <w:gridCol w:w="3522"/>
        <w:gridCol w:w="976"/>
        <w:gridCol w:w="839"/>
        <w:gridCol w:w="1114"/>
        <w:gridCol w:w="1486"/>
      </w:tblGrid>
      <w:tr w:rsidR="00E27EFC" w:rsidRPr="00C00EE9" w:rsidTr="00C00EE9">
        <w:trPr>
          <w:trHeight w:val="290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C00EE9" w:rsidRDefault="00E27EFC" w:rsidP="0027630B">
            <w:pPr>
              <w:spacing w:before="100" w:beforeAutospacing="1" w:after="100" w:afterAutospacing="1" w:line="240" w:lineRule="auto"/>
              <w:ind w:left="118" w:right="40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>EMPRESA DETENTORA: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C00EE9" w:rsidRDefault="00395003" w:rsidP="0001241B">
            <w:pPr>
              <w:spacing w:after="0" w:line="240" w:lineRule="auto"/>
              <w:ind w:left="128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ALBONETTE &amp; CAMPANA COMERCIO DE MEDICAMENTOS LTDA</w:t>
            </w:r>
          </w:p>
        </w:tc>
      </w:tr>
      <w:tr w:rsidR="00E27EFC" w:rsidRPr="00C00EE9" w:rsidTr="00C00EE9">
        <w:trPr>
          <w:trHeight w:val="238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C00EE9" w:rsidRDefault="00E27EFC" w:rsidP="0001241B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C00EE9" w:rsidRDefault="00395003" w:rsidP="0001241B">
            <w:pPr>
              <w:spacing w:after="0" w:line="240" w:lineRule="auto"/>
              <w:ind w:left="25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04.802.930/0001-10</w:t>
            </w:r>
          </w:p>
        </w:tc>
      </w:tr>
      <w:tr w:rsidR="00B35804" w:rsidRPr="00C00EE9" w:rsidTr="00C00EE9">
        <w:trPr>
          <w:trHeight w:val="238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35804" w:rsidRPr="00C00EE9" w:rsidRDefault="00B35804" w:rsidP="0001241B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C00EE9" w:rsidRDefault="00B35804" w:rsidP="00395003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C00EE9" w:rsidRDefault="00B35804" w:rsidP="00395003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C00EE9" w:rsidRDefault="00B35804" w:rsidP="00395003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C00EE9" w:rsidRDefault="00B35804" w:rsidP="0039500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>V.UNIT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C00EE9" w:rsidRDefault="00395003" w:rsidP="00395003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 xml:space="preserve">V. </w:t>
            </w:r>
            <w:r w:rsidR="00B35804" w:rsidRPr="00C00EE9"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00EE9" w:rsidRPr="00C00EE9" w:rsidTr="00C00EE9">
        <w:trPr>
          <w:trHeight w:val="34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COSOP SOLUÇÃO OFTALMICA </w:t>
            </w:r>
            <w:proofErr w:type="gramStart"/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 ML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FSC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124,00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992,00</w:t>
            </w:r>
          </w:p>
        </w:tc>
      </w:tr>
      <w:tr w:rsidR="00C00EE9" w:rsidRPr="00C00EE9" w:rsidTr="00C00EE9">
        <w:trPr>
          <w:trHeight w:val="34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LUMIGAN RC SOLUÇÃO OFTALMICA (BIMATOPROSTA) 0,01% 5ML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FSC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199,75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00EE9" w:rsidRPr="00C00EE9" w:rsidRDefault="00C00EE9" w:rsidP="00C00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1.598,00</w:t>
            </w:r>
          </w:p>
        </w:tc>
      </w:tr>
      <w:tr w:rsidR="00395003" w:rsidRPr="00C00EE9" w:rsidTr="00C00EE9">
        <w:tc>
          <w:tcPr>
            <w:tcW w:w="84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C00EE9" w:rsidRDefault="00395003" w:rsidP="0001241B">
            <w:pPr>
              <w:spacing w:after="0" w:line="240" w:lineRule="auto"/>
              <w:ind w:right="58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C00EE9" w:rsidRDefault="00C00EE9" w:rsidP="0001241B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0EE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2.590,00</w:t>
            </w:r>
          </w:p>
        </w:tc>
      </w:tr>
    </w:tbl>
    <w:p w:rsidR="00D21475" w:rsidRPr="0001241B" w:rsidRDefault="00D21475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VALOR TOTAL ADJUDICADO: R$ </w:t>
      </w:r>
      <w:r w:rsidR="00C00EE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2.590,00</w:t>
      </w:r>
      <w:r w:rsidR="00395003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2C3FC6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(</w:t>
      </w:r>
      <w:r w:rsidR="00C00EE9">
        <w:rPr>
          <w:rFonts w:ascii="Courier New" w:eastAsia="Times New Roman" w:hAnsi="Courier New" w:cs="Courier New"/>
          <w:sz w:val="24"/>
          <w:szCs w:val="24"/>
          <w:lang w:eastAsia="pt-BR"/>
        </w:rPr>
        <w:t>dois</w:t>
      </w:r>
      <w:r w:rsidR="00AB7246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mil e </w:t>
      </w:r>
      <w:r w:rsidR="00C00EE9">
        <w:rPr>
          <w:rFonts w:ascii="Courier New" w:eastAsia="Times New Roman" w:hAnsi="Courier New" w:cs="Courier New"/>
          <w:sz w:val="24"/>
          <w:szCs w:val="24"/>
          <w:lang w:eastAsia="pt-BR"/>
        </w:rPr>
        <w:t>quinhentos e noventa</w:t>
      </w:r>
      <w:r w:rsidR="00395003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reais</w:t>
      </w:r>
      <w:r w:rsidR="002C3FC6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)</w:t>
      </w:r>
      <w:r w:rsidR="005335D5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2F504D" w:rsidRPr="0001241B" w:rsidRDefault="002F504D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21475" w:rsidRPr="0001241B" w:rsidRDefault="00D21475" w:rsidP="0001241B">
      <w:pPr>
        <w:spacing w:after="0" w:line="240" w:lineRule="auto"/>
        <w:ind w:left="-426" w:right="-851" w:firstLine="71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Informamos ainda que os autos do Processo estejam com vista franqueada aos interessados, conforme Parágrafo 5º do Artigo 109, da Lei n.º 8.666/93.</w:t>
      </w:r>
    </w:p>
    <w:p w:rsidR="00D21475" w:rsidRDefault="00D21475" w:rsidP="0001241B">
      <w:pPr>
        <w:spacing w:after="0" w:line="240" w:lineRule="auto"/>
        <w:ind w:left="-426" w:right="-851" w:firstLine="710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>E em consequência fica convocada a detentora para retirada de nota</w:t>
      </w:r>
      <w:r w:rsidR="002C3FC6"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de empenho</w:t>
      </w:r>
      <w:r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</w:p>
    <w:p w:rsidR="0027630B" w:rsidRPr="0001241B" w:rsidRDefault="0027630B" w:rsidP="0001241B">
      <w:pPr>
        <w:spacing w:after="0" w:line="240" w:lineRule="auto"/>
        <w:ind w:left="-426" w:right="-851" w:firstLine="710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D21475" w:rsidRPr="0001241B" w:rsidRDefault="00D21475" w:rsidP="0001241B">
      <w:pPr>
        <w:spacing w:after="0" w:line="240" w:lineRule="auto"/>
        <w:ind w:left="-426" w:right="-851" w:firstLine="710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Publique-se.</w:t>
      </w:r>
    </w:p>
    <w:p w:rsidR="002C3FC6" w:rsidRPr="0001241B" w:rsidRDefault="002C3FC6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D21475" w:rsidRPr="0001241B" w:rsidRDefault="00D21475" w:rsidP="0001241B">
      <w:pPr>
        <w:spacing w:after="0" w:line="240" w:lineRule="auto"/>
        <w:ind w:left="-426" w:right="-851"/>
        <w:jc w:val="right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   Corumbiara-</w:t>
      </w:r>
      <w:r w:rsidR="002C3FC6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RO, </w:t>
      </w:r>
      <w:r w:rsidR="00C00EE9">
        <w:rPr>
          <w:rFonts w:ascii="Courier New" w:eastAsia="Times New Roman" w:hAnsi="Courier New" w:cs="Courier New"/>
          <w:sz w:val="24"/>
          <w:szCs w:val="24"/>
          <w:lang w:eastAsia="pt-BR"/>
        </w:rPr>
        <w:t>15</w:t>
      </w: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</w:t>
      </w:r>
      <w:r w:rsidR="00C00EE9">
        <w:rPr>
          <w:rFonts w:ascii="Courier New" w:eastAsia="Times New Roman" w:hAnsi="Courier New" w:cs="Courier New"/>
          <w:sz w:val="24"/>
          <w:szCs w:val="24"/>
          <w:lang w:eastAsia="pt-BR"/>
        </w:rPr>
        <w:t>Março</w:t>
      </w: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20</w:t>
      </w:r>
      <w:r w:rsidR="0025137C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2</w:t>
      </w:r>
      <w:r w:rsidR="0001241B">
        <w:rPr>
          <w:rFonts w:ascii="Courier New" w:eastAsia="Times New Roman" w:hAnsi="Courier New" w:cs="Courier New"/>
          <w:sz w:val="24"/>
          <w:szCs w:val="24"/>
          <w:lang w:eastAsia="pt-BR"/>
        </w:rPr>
        <w:t>2</w:t>
      </w:r>
      <w:r w:rsidRPr="0001241B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.</w:t>
      </w:r>
    </w:p>
    <w:p w:rsidR="000A52C5" w:rsidRPr="0001241B" w:rsidRDefault="000A52C5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01241B" w:rsidRDefault="0001241B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C27F04" w:rsidRPr="0001241B" w:rsidRDefault="00C27F04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bookmarkStart w:id="0" w:name="_GoBack"/>
      <w:bookmarkEnd w:id="0"/>
    </w:p>
    <w:p w:rsidR="00C27F04" w:rsidRDefault="00C27F04" w:rsidP="00C27F04">
      <w:pPr>
        <w:spacing w:after="0" w:line="240" w:lineRule="auto"/>
        <w:ind w:right="-567"/>
        <w:jc w:val="center"/>
        <w:rPr>
          <w:rFonts w:ascii="Courier New" w:eastAsia="Times New Roman" w:hAnsi="Courier New" w:cs="Courier New"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szCs w:val="20"/>
          <w:lang w:eastAsia="pt-BR"/>
        </w:rPr>
        <w:t>_______</w:t>
      </w:r>
      <w:r>
        <w:rPr>
          <w:rFonts w:ascii="Courier New" w:eastAsia="Times New Roman" w:hAnsi="Courier New" w:cs="Courier New"/>
          <w:szCs w:val="20"/>
          <w:lang w:eastAsia="pt-BR"/>
        </w:rPr>
        <w:t>______________________</w:t>
      </w:r>
      <w:r w:rsidRPr="00D21475">
        <w:rPr>
          <w:rFonts w:ascii="Courier New" w:eastAsia="Times New Roman" w:hAnsi="Courier New" w:cs="Courier New"/>
          <w:szCs w:val="20"/>
          <w:lang w:eastAsia="pt-BR"/>
        </w:rPr>
        <w:t>_______</w:t>
      </w:r>
    </w:p>
    <w:p w:rsidR="00C27F04" w:rsidRPr="00D21475" w:rsidRDefault="00C27F04" w:rsidP="00C27F04">
      <w:pPr>
        <w:keepNext/>
        <w:spacing w:after="0" w:line="240" w:lineRule="auto"/>
        <w:ind w:right="-567"/>
        <w:jc w:val="center"/>
        <w:outlineLvl w:val="7"/>
        <w:rPr>
          <w:rFonts w:ascii="Courier New" w:eastAsia="Times New Roman" w:hAnsi="Courier New" w:cs="Courier New"/>
          <w:b/>
          <w:bCs/>
          <w:szCs w:val="20"/>
          <w:lang w:eastAsia="pt-BR"/>
        </w:rPr>
      </w:pPr>
      <w:r>
        <w:rPr>
          <w:rFonts w:ascii="Courier New" w:eastAsia="Times New Roman" w:hAnsi="Courier New" w:cs="Courier New"/>
          <w:b/>
          <w:bCs/>
          <w:szCs w:val="20"/>
          <w:lang w:eastAsia="pt-BR"/>
        </w:rPr>
        <w:t>MARCELO CRISOSTOMO DO NASCIMENTO</w:t>
      </w:r>
    </w:p>
    <w:p w:rsidR="00C27F04" w:rsidRDefault="00C27F04" w:rsidP="00C27F04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Cs w:val="20"/>
          <w:lang w:eastAsia="pt-BR"/>
        </w:rPr>
      </w:pPr>
      <w:r>
        <w:rPr>
          <w:rFonts w:ascii="Courier New" w:eastAsia="Times New Roman" w:hAnsi="Courier New" w:cs="Courier New"/>
          <w:szCs w:val="20"/>
          <w:lang w:eastAsia="pt-BR"/>
        </w:rPr>
        <w:t>Vice Prefeito Mun. de Corumbiara</w:t>
      </w:r>
    </w:p>
    <w:p w:rsidR="00C27F04" w:rsidRPr="00D21475" w:rsidRDefault="00C27F04" w:rsidP="00C27F04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Cs w:val="20"/>
          <w:lang w:eastAsia="pt-BR"/>
        </w:rPr>
      </w:pPr>
      <w:r>
        <w:rPr>
          <w:rFonts w:ascii="Courier New" w:eastAsia="Times New Roman" w:hAnsi="Courier New" w:cs="Courier New"/>
          <w:szCs w:val="20"/>
          <w:lang w:eastAsia="pt-BR"/>
        </w:rPr>
        <w:t>Termo de P. 197</w:t>
      </w:r>
    </w:p>
    <w:p w:rsidR="00603662" w:rsidRPr="00AB7246" w:rsidRDefault="00603662" w:rsidP="0001241B">
      <w:pPr>
        <w:ind w:right="-851"/>
      </w:pPr>
    </w:p>
    <w:sectPr w:rsidR="00603662" w:rsidRPr="00AB7246" w:rsidSect="0001241B">
      <w:headerReference w:type="default" r:id="rId7"/>
      <w:pgSz w:w="11906" w:h="16838"/>
      <w:pgMar w:top="1417" w:right="1558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04" w:rsidRDefault="00C27F04" w:rsidP="000A52C5">
      <w:pPr>
        <w:spacing w:after="0" w:line="240" w:lineRule="auto"/>
      </w:pPr>
      <w:r>
        <w:separator/>
      </w:r>
    </w:p>
  </w:endnote>
  <w:endnote w:type="continuationSeparator" w:id="0">
    <w:p w:rsidR="00C27F04" w:rsidRDefault="00C27F04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04" w:rsidRDefault="00C27F04" w:rsidP="000A52C5">
      <w:pPr>
        <w:spacing w:after="0" w:line="240" w:lineRule="auto"/>
      </w:pPr>
      <w:r>
        <w:separator/>
      </w:r>
    </w:p>
  </w:footnote>
  <w:footnote w:type="continuationSeparator" w:id="0">
    <w:p w:rsidR="00C27F04" w:rsidRDefault="00C27F04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04" w:rsidRDefault="00C27F04" w:rsidP="00395003">
    <w:pPr>
      <w:pStyle w:val="Cabealho"/>
      <w:ind w:left="-426"/>
    </w:pPr>
    <w:r w:rsidRPr="000A52C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4FFF9843" wp14:editId="1B81295E">
          <wp:extent cx="6286500" cy="771525"/>
          <wp:effectExtent l="0" t="0" r="0" b="9525"/>
          <wp:docPr id="18" name="Imagem 18" descr="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126" cy="77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1241B"/>
    <w:rsid w:val="000A3A29"/>
    <w:rsid w:val="000A52C5"/>
    <w:rsid w:val="000C3481"/>
    <w:rsid w:val="00100D22"/>
    <w:rsid w:val="0016773C"/>
    <w:rsid w:val="0025137C"/>
    <w:rsid w:val="0027630B"/>
    <w:rsid w:val="00286668"/>
    <w:rsid w:val="002C3FC6"/>
    <w:rsid w:val="002F15D4"/>
    <w:rsid w:val="002F504D"/>
    <w:rsid w:val="00395003"/>
    <w:rsid w:val="003B18EA"/>
    <w:rsid w:val="00482914"/>
    <w:rsid w:val="005335D5"/>
    <w:rsid w:val="005B7A57"/>
    <w:rsid w:val="005C3DD9"/>
    <w:rsid w:val="00603662"/>
    <w:rsid w:val="00773845"/>
    <w:rsid w:val="00791F47"/>
    <w:rsid w:val="007B57A6"/>
    <w:rsid w:val="009A41E8"/>
    <w:rsid w:val="00A85B8D"/>
    <w:rsid w:val="00AB7246"/>
    <w:rsid w:val="00B35804"/>
    <w:rsid w:val="00B917D4"/>
    <w:rsid w:val="00C00EE9"/>
    <w:rsid w:val="00C27F04"/>
    <w:rsid w:val="00D21475"/>
    <w:rsid w:val="00E27EFC"/>
    <w:rsid w:val="00EC6DB4"/>
    <w:rsid w:val="00EF3AFC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Terminal 2</cp:lastModifiedBy>
  <cp:revision>10</cp:revision>
  <cp:lastPrinted>2022-01-12T20:56:00Z</cp:lastPrinted>
  <dcterms:created xsi:type="dcterms:W3CDTF">2021-02-02T17:08:00Z</dcterms:created>
  <dcterms:modified xsi:type="dcterms:W3CDTF">2022-03-15T15:58:00Z</dcterms:modified>
</cp:coreProperties>
</file>